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BC70F" w14:textId="0A55788D" w:rsidR="00661A65" w:rsidRPr="00661A65" w:rsidRDefault="00D81EA3" w:rsidP="00661A65">
      <w:pPr>
        <w:pStyle w:val="berschrift1"/>
      </w:pPr>
      <w:r>
        <w:t>S</w:t>
      </w:r>
      <w:r w:rsidR="00D47539">
        <w:t>chwungvoll</w:t>
      </w:r>
      <w:r>
        <w:t>er Start</w:t>
      </w:r>
      <w:r w:rsidR="001A73C3">
        <w:t xml:space="preserve"> ins Jubiläumsjahr</w:t>
      </w:r>
    </w:p>
    <w:p w14:paraId="4B908C86" w14:textId="450A285B" w:rsidR="00661A65" w:rsidRPr="00661A65" w:rsidRDefault="00D81EA3" w:rsidP="00661A65">
      <w:pPr>
        <w:pStyle w:val="berschrift2"/>
      </w:pPr>
      <w:r>
        <w:t xml:space="preserve">Endress+Hauser </w:t>
      </w:r>
      <w:r w:rsidR="000270A2">
        <w:t xml:space="preserve">verzeichnet 2022 starkes Umsatzwachstum und blickt </w:t>
      </w:r>
      <w:r w:rsidR="000A2B83">
        <w:t>zuversichtlich</w:t>
      </w:r>
      <w:r w:rsidR="000270A2">
        <w:t xml:space="preserve"> nach vorn</w:t>
      </w:r>
    </w:p>
    <w:p w14:paraId="05D7FBE6" w14:textId="4C5ADF06" w:rsidR="001A73C3" w:rsidRDefault="0045207D" w:rsidP="00613788">
      <w:pPr>
        <w:rPr>
          <w:b/>
        </w:rPr>
      </w:pPr>
      <w:r w:rsidRPr="00DE4A3D">
        <w:rPr>
          <w:b/>
        </w:rPr>
        <w:t xml:space="preserve">Endress+Hauser </w:t>
      </w:r>
      <w:r w:rsidR="007E4106">
        <w:rPr>
          <w:b/>
        </w:rPr>
        <w:t xml:space="preserve">geht </w:t>
      </w:r>
      <w:r w:rsidR="00912B8E">
        <w:rPr>
          <w:b/>
        </w:rPr>
        <w:t xml:space="preserve">mit </w:t>
      </w:r>
      <w:r w:rsidR="00912B8E" w:rsidRPr="00FA3F33">
        <w:rPr>
          <w:b/>
        </w:rPr>
        <w:t>Schwung</w:t>
      </w:r>
      <w:r w:rsidR="001A73C3" w:rsidRPr="00FA3F33">
        <w:rPr>
          <w:b/>
        </w:rPr>
        <w:t xml:space="preserve"> </w:t>
      </w:r>
      <w:r w:rsidR="007E4106" w:rsidRPr="00FA3F33">
        <w:rPr>
          <w:b/>
        </w:rPr>
        <w:t>ins Jubiläumsjahr: D</w:t>
      </w:r>
      <w:r w:rsidR="001A73C3" w:rsidRPr="00FA3F33">
        <w:rPr>
          <w:b/>
        </w:rPr>
        <w:t xml:space="preserve">er Spezialist für </w:t>
      </w:r>
      <w:r w:rsidR="007E4106" w:rsidRPr="00FA3F33">
        <w:rPr>
          <w:b/>
        </w:rPr>
        <w:t xml:space="preserve">Mess- und Automatisierungstechnik </w:t>
      </w:r>
      <w:r w:rsidR="001A73C3" w:rsidRPr="00FA3F33">
        <w:rPr>
          <w:b/>
        </w:rPr>
        <w:t>hat</w:t>
      </w:r>
      <w:r w:rsidR="007E4106" w:rsidRPr="00FA3F33">
        <w:rPr>
          <w:b/>
        </w:rPr>
        <w:t xml:space="preserve"> 2022 den konsolidierten Umsatz um </w:t>
      </w:r>
      <w:r w:rsidR="001A73C3" w:rsidRPr="00FA3F33">
        <w:rPr>
          <w:b/>
        </w:rPr>
        <w:t>fast</w:t>
      </w:r>
      <w:r w:rsidR="007E4106" w:rsidRPr="00FA3F33">
        <w:rPr>
          <w:b/>
        </w:rPr>
        <w:t xml:space="preserve"> 1</w:t>
      </w:r>
      <w:r w:rsidR="001A73C3" w:rsidRPr="00FA3F33">
        <w:rPr>
          <w:b/>
        </w:rPr>
        <w:t>7</w:t>
      </w:r>
      <w:r w:rsidR="007E4106" w:rsidRPr="00FA3F33">
        <w:rPr>
          <w:b/>
        </w:rPr>
        <w:t xml:space="preserve"> Prozent auf über 3,3</w:t>
      </w:r>
      <w:r w:rsidR="001A73C3" w:rsidRPr="00FA3F33">
        <w:rPr>
          <w:b/>
        </w:rPr>
        <w:t> </w:t>
      </w:r>
      <w:r w:rsidR="007E4106" w:rsidRPr="00FA3F33">
        <w:rPr>
          <w:b/>
        </w:rPr>
        <w:t>Milliarden Euro</w:t>
      </w:r>
      <w:r w:rsidR="001A73C3" w:rsidRPr="00FA3F33">
        <w:rPr>
          <w:b/>
        </w:rPr>
        <w:t xml:space="preserve"> gesteigert</w:t>
      </w:r>
      <w:r w:rsidR="007E4106" w:rsidRPr="00FA3F33">
        <w:rPr>
          <w:b/>
        </w:rPr>
        <w:t xml:space="preserve">. </w:t>
      </w:r>
      <w:r w:rsidR="001A73C3" w:rsidRPr="00FA3F33">
        <w:rPr>
          <w:b/>
        </w:rPr>
        <w:t>Weltweit arbeiten annähernd 16.000 Menschen für die Firmengruppe. F</w:t>
      </w:r>
      <w:r w:rsidR="007E4106" w:rsidRPr="00FA3F33">
        <w:rPr>
          <w:b/>
        </w:rPr>
        <w:t xml:space="preserve">ür das laufende Jahr, in dem </w:t>
      </w:r>
      <w:r w:rsidR="001A73C3" w:rsidRPr="00FA3F33">
        <w:rPr>
          <w:b/>
        </w:rPr>
        <w:t xml:space="preserve">Endress+Hauser den </w:t>
      </w:r>
      <w:r w:rsidR="007E4106" w:rsidRPr="00FA3F33">
        <w:rPr>
          <w:b/>
        </w:rPr>
        <w:t>70</w:t>
      </w:r>
      <w:r w:rsidR="001A73C3" w:rsidRPr="00FA3F33">
        <w:rPr>
          <w:b/>
        </w:rPr>
        <w:t>. Geburtstag</w:t>
      </w:r>
      <w:r w:rsidR="007E4106" w:rsidRPr="00FA3F33">
        <w:rPr>
          <w:b/>
        </w:rPr>
        <w:t xml:space="preserve"> feiert, </w:t>
      </w:r>
      <w:r w:rsidR="001A73C3" w:rsidRPr="00FA3F33">
        <w:rPr>
          <w:b/>
        </w:rPr>
        <w:t xml:space="preserve">blickt das </w:t>
      </w:r>
      <w:r w:rsidR="00FA3F33" w:rsidRPr="00FA3F33">
        <w:rPr>
          <w:b/>
        </w:rPr>
        <w:t xml:space="preserve">Schweizer </w:t>
      </w:r>
      <w:r w:rsidR="001A73C3" w:rsidRPr="00FA3F33">
        <w:rPr>
          <w:b/>
        </w:rPr>
        <w:t>Familienunternehmen</w:t>
      </w:r>
      <w:r w:rsidR="001A73C3">
        <w:rPr>
          <w:b/>
        </w:rPr>
        <w:t xml:space="preserve"> ebenfalls voller Zuversicht nach vorn.</w:t>
      </w:r>
    </w:p>
    <w:p w14:paraId="38B30139" w14:textId="4C1991EE" w:rsidR="00080FCF" w:rsidRDefault="00080FCF" w:rsidP="00080FCF">
      <w:pPr>
        <w:pStyle w:val="Texttitle"/>
      </w:pPr>
      <w:r>
        <w:t>Vom Start-up zum Global Player</w:t>
      </w:r>
    </w:p>
    <w:p w14:paraId="1A67F515" w14:textId="2B77284A" w:rsidR="00F43AE7" w:rsidRDefault="00865220" w:rsidP="009E7C1B">
      <w:r>
        <w:t xml:space="preserve">Am 1. Februar 1953 hatten </w:t>
      </w:r>
      <w:r w:rsidR="009E7C1B">
        <w:t xml:space="preserve">Georg H. Endress und Ludwig Hauser ihr Unternehmen </w:t>
      </w:r>
      <w:r w:rsidR="00516D38">
        <w:t>ins Handelsregister eintragen lassen</w:t>
      </w:r>
      <w:r w:rsidR="009E7C1B">
        <w:t xml:space="preserve">. </w:t>
      </w:r>
      <w:r w:rsidR="00234CB0">
        <w:t xml:space="preserve">Seitdem hat sich Endress+Hauser </w:t>
      </w:r>
      <w:r w:rsidR="00187884">
        <w:t>vom Zwei-Mann-Betrieb</w:t>
      </w:r>
      <w:r w:rsidR="00234CB0">
        <w:t xml:space="preserve"> </w:t>
      </w:r>
      <w:r w:rsidR="007830A7">
        <w:t xml:space="preserve">zum </w:t>
      </w:r>
      <w:r w:rsidR="009E7C1B">
        <w:t>weltweit führenden Anbieter von Prozess- und Labormesstechnik, Automatisierungslösungen und Dienstleistungen</w:t>
      </w:r>
      <w:r w:rsidR="007830A7">
        <w:t xml:space="preserve"> entwickelt</w:t>
      </w:r>
      <w:r w:rsidR="009E7C1B">
        <w:t xml:space="preserve">. </w:t>
      </w:r>
      <w:r w:rsidR="00187884">
        <w:t xml:space="preserve">Die Firmengruppe </w:t>
      </w:r>
      <w:r w:rsidR="009E7C1B">
        <w:t xml:space="preserve">stellt Vertrieb und Support in 125 Ländern sicher und produziert in allen großen Wirtschaftsregionen. </w:t>
      </w:r>
      <w:r w:rsidR="00F43AE7">
        <w:t xml:space="preserve">Das Familienunternehmen ist damit </w:t>
      </w:r>
      <w:r w:rsidR="00413B2C">
        <w:t xml:space="preserve">heute </w:t>
      </w:r>
      <w:r w:rsidR="00F43AE7">
        <w:t>ein echter Global Player.</w:t>
      </w:r>
    </w:p>
    <w:p w14:paraId="39CFD964" w14:textId="6E83FDBA" w:rsidR="00657B63" w:rsidRPr="00CE01FE" w:rsidRDefault="000A2B83" w:rsidP="00657B63">
      <w:pPr>
        <w:pStyle w:val="Texttitle"/>
        <w:rPr>
          <w:lang w:val="de-CH"/>
        </w:rPr>
      </w:pPr>
      <w:r>
        <w:rPr>
          <w:lang w:val="de-CH"/>
        </w:rPr>
        <w:t xml:space="preserve">Starke Entwicklung, </w:t>
      </w:r>
      <w:r w:rsidR="00657B63">
        <w:rPr>
          <w:lang w:val="de-CH"/>
        </w:rPr>
        <w:t>positiver Ausblick</w:t>
      </w:r>
    </w:p>
    <w:p w14:paraId="1517670F" w14:textId="51EA69E8" w:rsidR="00E73014" w:rsidRDefault="00340130" w:rsidP="00E73014">
      <w:r>
        <w:t>„</w:t>
      </w:r>
      <w:r w:rsidR="008D5E0D">
        <w:t>2022</w:t>
      </w:r>
      <w:r>
        <w:t xml:space="preserve"> war </w:t>
      </w:r>
      <w:r w:rsidR="00C31E2D">
        <w:t xml:space="preserve">für Endress+Hauser </w:t>
      </w:r>
      <w:r>
        <w:t xml:space="preserve">von starkem </w:t>
      </w:r>
      <w:r w:rsidR="00E73014">
        <w:t>Wa</w:t>
      </w:r>
      <w:r w:rsidR="00DD23A7">
        <w:t xml:space="preserve">chstum </w:t>
      </w:r>
      <w:r>
        <w:t>ge</w:t>
      </w:r>
      <w:r w:rsidR="00DD23A7">
        <w:t>kennzeichnet</w:t>
      </w:r>
      <w:r w:rsidR="007D0680">
        <w:t xml:space="preserve">. </w:t>
      </w:r>
      <w:r w:rsidR="00BC2579">
        <w:t xml:space="preserve">Wir </w:t>
      </w:r>
      <w:r w:rsidR="009D6A3E">
        <w:t>haben</w:t>
      </w:r>
      <w:r w:rsidR="00BC2579">
        <w:t xml:space="preserve"> unsere Kunden trotz angespannter Liefer</w:t>
      </w:r>
      <w:r w:rsidR="00053533">
        <w:t>- und Logistik</w:t>
      </w:r>
      <w:r w:rsidR="00BC2579">
        <w:t>ketten</w:t>
      </w:r>
      <w:r w:rsidR="006C5B65">
        <w:t xml:space="preserve"> zuverlässig unterstütz</w:t>
      </w:r>
      <w:r w:rsidR="009D6A3E">
        <w:t>t</w:t>
      </w:r>
      <w:r w:rsidR="006C5B65">
        <w:t xml:space="preserve">“, </w:t>
      </w:r>
      <w:r w:rsidR="009D6A3E">
        <w:t>sagt</w:t>
      </w:r>
      <w:r w:rsidR="006C5B65">
        <w:t xml:space="preserve"> </w:t>
      </w:r>
      <w:r w:rsidR="00376E96">
        <w:t>C</w:t>
      </w:r>
      <w:r w:rsidR="008D50AA">
        <w:t>F</w:t>
      </w:r>
      <w:r w:rsidR="00376E96">
        <w:t>O</w:t>
      </w:r>
      <w:r w:rsidR="008D50AA">
        <w:t xml:space="preserve"> Dr. Luc Schultheiss</w:t>
      </w:r>
      <w:r w:rsidR="006C5B65">
        <w:t>.</w:t>
      </w:r>
      <w:r w:rsidR="00335CFD" w:rsidRPr="00335CFD">
        <w:t xml:space="preserve"> </w:t>
      </w:r>
      <w:r w:rsidR="00335CFD">
        <w:t xml:space="preserve">Dank eines </w:t>
      </w:r>
      <w:r w:rsidR="00A212B9">
        <w:t xml:space="preserve">weiter </w:t>
      </w:r>
      <w:r w:rsidR="00335CFD">
        <w:t>ge</w:t>
      </w:r>
      <w:r w:rsidR="00E73014">
        <w:t>stiegenen</w:t>
      </w:r>
      <w:r w:rsidR="00335CFD">
        <w:t xml:space="preserve"> Auftragsbestands kann Endress+Hauser viel Schwung ins Jubiläumsjahr mitnehmen. „Wir erwarten auch 2023 zweistelliges Umsatzwachstum“, </w:t>
      </w:r>
      <w:r w:rsidR="00376E96">
        <w:t>so der Finanzchef.</w:t>
      </w:r>
      <w:r w:rsidR="00E73014" w:rsidRPr="00E73014">
        <w:t xml:space="preserve"> </w:t>
      </w:r>
      <w:r w:rsidR="00A13085">
        <w:t>Weltweit will d</w:t>
      </w:r>
      <w:r w:rsidR="00A13085" w:rsidRPr="00A13085">
        <w:t xml:space="preserve">as Unternehmen neue Arbeitsplätze schaffen und </w:t>
      </w:r>
      <w:r w:rsidR="00A13085">
        <w:t>in großem Umfang</w:t>
      </w:r>
      <w:r w:rsidR="00A13085" w:rsidRPr="00A13085">
        <w:t xml:space="preserve"> in Gebäude und Anlagen investieren.</w:t>
      </w:r>
    </w:p>
    <w:p w14:paraId="451D9A5F" w14:textId="6107C965" w:rsidR="000A2B83" w:rsidRPr="00190034" w:rsidRDefault="008D5E0D" w:rsidP="008D5E0D">
      <w:pPr>
        <w:pStyle w:val="Texttitle"/>
        <w:rPr>
          <w:lang w:val="de-DE"/>
        </w:rPr>
      </w:pPr>
      <w:r w:rsidRPr="00190034">
        <w:rPr>
          <w:lang w:val="de-DE"/>
        </w:rPr>
        <w:t>Fokus auf l</w:t>
      </w:r>
      <w:r w:rsidR="000A2B83" w:rsidRPr="00190034">
        <w:rPr>
          <w:lang w:val="de-DE"/>
        </w:rPr>
        <w:t>angfristige</w:t>
      </w:r>
      <w:r w:rsidRPr="00190034">
        <w:rPr>
          <w:lang w:val="de-DE"/>
        </w:rPr>
        <w:t>n</w:t>
      </w:r>
      <w:r w:rsidR="000A2B83" w:rsidRPr="00190034">
        <w:rPr>
          <w:lang w:val="de-DE"/>
        </w:rPr>
        <w:t xml:space="preserve"> Erfolg</w:t>
      </w:r>
    </w:p>
    <w:p w14:paraId="4BFB9490" w14:textId="120D5286" w:rsidR="00B77317" w:rsidRDefault="00761826" w:rsidP="004F41DD">
      <w:r>
        <w:t>In nur</w:t>
      </w:r>
      <w:r w:rsidR="0047717C">
        <w:t xml:space="preserve"> zehn Jahren hat </w:t>
      </w:r>
      <w:r w:rsidR="006668AB">
        <w:t xml:space="preserve">Endress+Hauser </w:t>
      </w:r>
      <w:r w:rsidR="00E36430">
        <w:t xml:space="preserve">den Umsatz </w:t>
      </w:r>
      <w:r w:rsidR="00665AE9">
        <w:t>fast</w:t>
      </w:r>
      <w:r w:rsidR="00E36430">
        <w:t xml:space="preserve"> verdoppelt und die Zahl der Beschäftigten </w:t>
      </w:r>
      <w:r w:rsidR="00A329FD">
        <w:t xml:space="preserve">um über </w:t>
      </w:r>
      <w:r w:rsidR="00DD7194">
        <w:t>die Hälfte</w:t>
      </w:r>
      <w:r w:rsidR="00A329FD">
        <w:t xml:space="preserve"> gesteigert. </w:t>
      </w:r>
      <w:r w:rsidR="00BC4854">
        <w:t xml:space="preserve">Weit mehr als 1,5 Milliarden Euro </w:t>
      </w:r>
      <w:r w:rsidR="00DD7194">
        <w:t xml:space="preserve">aus selbst erarbeiteten Mitteln </w:t>
      </w:r>
      <w:r w:rsidR="00BC4854">
        <w:t>flossen i</w:t>
      </w:r>
      <w:r w:rsidR="00116CC2">
        <w:t xml:space="preserve">m </w:t>
      </w:r>
      <w:r w:rsidR="00F57A5D">
        <w:t>selben</w:t>
      </w:r>
      <w:r w:rsidR="00116CC2">
        <w:t xml:space="preserve"> Zeitraum</w:t>
      </w:r>
      <w:r w:rsidR="00BC4854">
        <w:t xml:space="preserve"> in neue Gebäude und Anlagen</w:t>
      </w:r>
      <w:r w:rsidR="001F700B">
        <w:t>.</w:t>
      </w:r>
      <w:r w:rsidR="00B77317">
        <w:t xml:space="preserve"> </w:t>
      </w:r>
      <w:r w:rsidR="000D6427">
        <w:t>„</w:t>
      </w:r>
      <w:r w:rsidR="006D02F2">
        <w:t>Unsere</w:t>
      </w:r>
      <w:r w:rsidR="000D6427">
        <w:t xml:space="preserve"> Kunden schätzen</w:t>
      </w:r>
      <w:r w:rsidR="006D02F2">
        <w:t xml:space="preserve"> uns</w:t>
      </w:r>
      <w:r w:rsidR="000D6427">
        <w:t xml:space="preserve">, </w:t>
      </w:r>
      <w:r w:rsidR="00665AE9">
        <w:t>unsere</w:t>
      </w:r>
      <w:r w:rsidR="006D02F2">
        <w:t xml:space="preserve"> </w:t>
      </w:r>
      <w:r w:rsidR="000D6427">
        <w:t>Mitarbeitende</w:t>
      </w:r>
      <w:r w:rsidR="006D02F2">
        <w:t>n</w:t>
      </w:r>
      <w:r w:rsidR="00450D29">
        <w:t xml:space="preserve"> setzen </w:t>
      </w:r>
      <w:r w:rsidR="000D6427">
        <w:t xml:space="preserve">sich für </w:t>
      </w:r>
      <w:r w:rsidR="00450D29">
        <w:t>unser</w:t>
      </w:r>
      <w:r w:rsidR="000D6427">
        <w:t xml:space="preserve"> Unternehmen ein, und </w:t>
      </w:r>
      <w:r w:rsidR="00450D29">
        <w:t xml:space="preserve">unsere </w:t>
      </w:r>
      <w:r w:rsidR="000D6427">
        <w:t>Gesellschafter</w:t>
      </w:r>
      <w:r w:rsidR="00450D29">
        <w:t xml:space="preserve"> denken</w:t>
      </w:r>
      <w:r w:rsidR="000D6427">
        <w:t xml:space="preserve"> langfristig“, </w:t>
      </w:r>
      <w:r>
        <w:t>betont</w:t>
      </w:r>
      <w:r w:rsidR="000D6427">
        <w:t xml:space="preserve"> CEO Matthias Altendorf. </w:t>
      </w:r>
      <w:r w:rsidR="00B77317">
        <w:t>„</w:t>
      </w:r>
      <w:r w:rsidR="001F700B">
        <w:t xml:space="preserve">Wir können </w:t>
      </w:r>
      <w:r w:rsidR="00995289">
        <w:t xml:space="preserve">bei Endress+Hauser stolz sein auf das Erreichte und </w:t>
      </w:r>
      <w:r w:rsidR="00F57A5D">
        <w:t>zuversichtlich</w:t>
      </w:r>
      <w:r w:rsidR="001F700B">
        <w:t xml:space="preserve"> in die Zukunft </w:t>
      </w:r>
      <w:r w:rsidR="00995289">
        <w:t>blicken</w:t>
      </w:r>
      <w:r w:rsidR="000D6427">
        <w:t>.</w:t>
      </w:r>
      <w:r w:rsidR="001F700B">
        <w:t xml:space="preserve">“ </w:t>
      </w:r>
    </w:p>
    <w:p w14:paraId="7F449430" w14:textId="132CB17F" w:rsidR="009E7C1B" w:rsidRPr="00190034" w:rsidRDefault="004A6A6F" w:rsidP="004A6A6F">
      <w:pPr>
        <w:pStyle w:val="Texttitle"/>
        <w:rPr>
          <w:lang w:val="de-DE"/>
        </w:rPr>
      </w:pPr>
      <w:r w:rsidRPr="00190034">
        <w:rPr>
          <w:lang w:val="de-DE"/>
        </w:rPr>
        <w:t xml:space="preserve">Unternehmen feiert </w:t>
      </w:r>
      <w:r w:rsidR="0068424A" w:rsidRPr="00190034">
        <w:rPr>
          <w:lang w:val="de-DE"/>
        </w:rPr>
        <w:t xml:space="preserve">das </w:t>
      </w:r>
      <w:r w:rsidR="00E71E7F" w:rsidRPr="00190034">
        <w:rPr>
          <w:lang w:val="de-DE"/>
        </w:rPr>
        <w:t xml:space="preserve">Jubiläum </w:t>
      </w:r>
      <w:r w:rsidRPr="00190034">
        <w:rPr>
          <w:lang w:val="de-DE"/>
        </w:rPr>
        <w:t xml:space="preserve"> </w:t>
      </w:r>
    </w:p>
    <w:p w14:paraId="72ACA244" w14:textId="1BBFBE13" w:rsidR="0045207D" w:rsidRDefault="00D47539" w:rsidP="0045207D">
      <w:r>
        <w:t xml:space="preserve">Den 70. Geburtstag werden die Mitarbeitenden der Firmengruppe weltweit bei kleineren und größeren Anlässen feiern. Von 26. bis 28. Juni 2023 lädt Endress+Hauser zum Global Forum nach Basel ein, um </w:t>
      </w:r>
      <w:r w:rsidR="008619B5">
        <w:t xml:space="preserve">gemeinsam </w:t>
      </w:r>
      <w:r>
        <w:t>mit Kunden, Partnern und Fachleuten den nachhaltigen Umbau der verfahrenstechnischen Industrie zu diskutieren.</w:t>
      </w:r>
      <w:r w:rsidR="004A6A6F">
        <w:t xml:space="preserve"> </w:t>
      </w:r>
      <w:r w:rsidR="0045207D">
        <w:t>Die geprüften Geschäftszahlen für 20</w:t>
      </w:r>
      <w:r w:rsidR="00D73B12">
        <w:t>2</w:t>
      </w:r>
      <w:r w:rsidR="00FB529F">
        <w:t>2</w:t>
      </w:r>
      <w:r w:rsidR="0045207D">
        <w:t xml:space="preserve"> wird Endress+Hauser am </w:t>
      </w:r>
      <w:r w:rsidR="00FB529F">
        <w:t>4</w:t>
      </w:r>
      <w:r w:rsidR="0045207D">
        <w:t>. </w:t>
      </w:r>
      <w:r w:rsidR="008A4E53">
        <w:t>April</w:t>
      </w:r>
      <w:r w:rsidR="0045207D">
        <w:t xml:space="preserve"> 202</w:t>
      </w:r>
      <w:r w:rsidR="00FB529F">
        <w:t>3</w:t>
      </w:r>
      <w:r w:rsidR="0045207D">
        <w:t xml:space="preserve"> in Basel vorstellen.</w:t>
      </w:r>
    </w:p>
    <w:p w14:paraId="44C06570" w14:textId="77777777" w:rsidR="0045207D" w:rsidRDefault="0045207D" w:rsidP="0045207D"/>
    <w:p w14:paraId="0B35784F" w14:textId="0CD9C826" w:rsidR="004341FB" w:rsidRDefault="004341FB" w:rsidP="000015AA">
      <w:pPr>
        <w:rPr>
          <w:b/>
        </w:rPr>
      </w:pPr>
      <w:r>
        <w:rPr>
          <w:b/>
        </w:rPr>
        <w:br w:type="page"/>
      </w:r>
    </w:p>
    <w:p w14:paraId="58124403" w14:textId="77777777" w:rsidR="00851093" w:rsidRPr="00661A65" w:rsidRDefault="00851093" w:rsidP="00851093">
      <w:pPr>
        <w:spacing w:after="120"/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1A4BD700" wp14:editId="4D457700">
            <wp:extent cx="1620000" cy="1078476"/>
            <wp:effectExtent l="0" t="0" r="0" b="762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1078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C7FCA8" w14:textId="05D8BAAC" w:rsidR="00851093" w:rsidRPr="00661A65" w:rsidRDefault="00851093" w:rsidP="00851093">
      <w:pPr>
        <w:pStyle w:val="TitelimText"/>
      </w:pPr>
      <w:r w:rsidRPr="00661A65">
        <w:t>EH_</w:t>
      </w:r>
      <w:r>
        <w:t>202</w:t>
      </w:r>
      <w:r w:rsidR="008D5E0D">
        <w:t>3</w:t>
      </w:r>
      <w:r>
        <w:t>_altendorf</w:t>
      </w:r>
      <w:r w:rsidRPr="00661A65">
        <w:t>.jpg</w:t>
      </w:r>
    </w:p>
    <w:p w14:paraId="4634A381" w14:textId="4B747C41" w:rsidR="00851093" w:rsidRDefault="00405233" w:rsidP="00851093">
      <w:r>
        <w:t>„</w:t>
      </w:r>
      <w:r w:rsidR="007317A6">
        <w:t>Wir können stolz sein auf das Erreichte und zuversichtlich in die Zukunft blicken</w:t>
      </w:r>
      <w:r>
        <w:t xml:space="preserve">“, sagt </w:t>
      </w:r>
      <w:r w:rsidR="00851093">
        <w:t xml:space="preserve">Matthias Altendorf, </w:t>
      </w:r>
      <w:r w:rsidR="00240EDA">
        <w:t>CEO</w:t>
      </w:r>
      <w:r w:rsidR="00851093">
        <w:t xml:space="preserve"> der Endress+Hauser Gruppe</w:t>
      </w:r>
      <w:r w:rsidR="00851093" w:rsidRPr="00661A65">
        <w:t>.</w:t>
      </w:r>
    </w:p>
    <w:p w14:paraId="6C7169F9" w14:textId="77777777" w:rsidR="00851093" w:rsidRPr="00661A65" w:rsidRDefault="00851093" w:rsidP="00851093">
      <w:pPr>
        <w:spacing w:before="480" w:after="120"/>
        <w:rPr>
          <w:b/>
        </w:rPr>
      </w:pPr>
      <w:r>
        <w:rPr>
          <w:b/>
          <w:noProof/>
        </w:rPr>
        <w:drawing>
          <wp:inline distT="0" distB="0" distL="0" distR="0" wp14:anchorId="5E866521" wp14:editId="24184C58">
            <wp:extent cx="1619719" cy="107315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252"/>
                    <a:stretch/>
                  </pic:blipFill>
                  <pic:spPr bwMode="auto">
                    <a:xfrm>
                      <a:off x="0" y="0"/>
                      <a:ext cx="1620000" cy="10733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14:paraId="55FB54B1" w14:textId="0A72FDFF" w:rsidR="00851093" w:rsidRPr="00661A65" w:rsidRDefault="00851093" w:rsidP="00851093">
      <w:pPr>
        <w:pStyle w:val="TitelimText"/>
      </w:pPr>
      <w:r w:rsidRPr="00661A65">
        <w:t>EH_</w:t>
      </w:r>
      <w:r>
        <w:t>202</w:t>
      </w:r>
      <w:r w:rsidR="008D5E0D">
        <w:t>3</w:t>
      </w:r>
      <w:r>
        <w:t>_schultheiss</w:t>
      </w:r>
      <w:r w:rsidRPr="00661A65">
        <w:t>.jpg</w:t>
      </w:r>
    </w:p>
    <w:p w14:paraId="25ECDF0C" w14:textId="18435317" w:rsidR="00851093" w:rsidRPr="00661A65" w:rsidRDefault="00851093" w:rsidP="00851093">
      <w:r>
        <w:t>„</w:t>
      </w:r>
      <w:r w:rsidR="00C31E2D">
        <w:t>2022 war für Endress+Hauser von starkem Wachstum gekennzeichnet</w:t>
      </w:r>
      <w:r w:rsidR="00F53AA6">
        <w:t>“,</w:t>
      </w:r>
      <w:r>
        <w:t xml:space="preserve"> </w:t>
      </w:r>
      <w:r w:rsidR="00C31E2D">
        <w:t>sagt</w:t>
      </w:r>
      <w:r>
        <w:t xml:space="preserve"> Dr. Luc Schultheiss, </w:t>
      </w:r>
      <w:r w:rsidR="00193816">
        <w:t>Finanzchef</w:t>
      </w:r>
      <w:r>
        <w:t xml:space="preserve"> der Endress+Hauser Gruppe</w:t>
      </w:r>
      <w:r w:rsidRPr="00661A65">
        <w:t>.</w:t>
      </w:r>
    </w:p>
    <w:p w14:paraId="659840F1" w14:textId="77777777" w:rsidR="00405233" w:rsidRPr="00661A65" w:rsidRDefault="00405233" w:rsidP="00405233">
      <w:pPr>
        <w:spacing w:before="480" w:after="120"/>
        <w:rPr>
          <w:b/>
        </w:rPr>
      </w:pPr>
      <w:r>
        <w:rPr>
          <w:b/>
          <w:noProof/>
        </w:rPr>
        <w:drawing>
          <wp:inline distT="0" distB="0" distL="0" distR="0" wp14:anchorId="5FB77346" wp14:editId="74692AF7">
            <wp:extent cx="1616195" cy="1078476"/>
            <wp:effectExtent l="0" t="0" r="3175" b="762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6195" cy="1078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0049F9" w14:textId="7916B63F" w:rsidR="00405233" w:rsidRPr="00661A65" w:rsidRDefault="00405233" w:rsidP="00405233">
      <w:pPr>
        <w:pStyle w:val="TitelimText"/>
      </w:pPr>
      <w:r w:rsidRPr="00661A65">
        <w:t>EH_</w:t>
      </w:r>
      <w:r>
        <w:t>202</w:t>
      </w:r>
      <w:r w:rsidR="00A17A34">
        <w:t>3</w:t>
      </w:r>
      <w:r>
        <w:t>_</w:t>
      </w:r>
      <w:r w:rsidR="00A17A34">
        <w:t>production_01</w:t>
      </w:r>
      <w:r>
        <w:t>.</w:t>
      </w:r>
      <w:r w:rsidRPr="00661A65">
        <w:t>jpg</w:t>
      </w:r>
    </w:p>
    <w:p w14:paraId="2F22A8EE" w14:textId="429EA8AB" w:rsidR="00405233" w:rsidRDefault="00405233" w:rsidP="00405233">
      <w:r>
        <w:t xml:space="preserve">Endress+Hauser </w:t>
      </w:r>
      <w:r w:rsidR="00D00F98">
        <w:t>hat</w:t>
      </w:r>
      <w:r>
        <w:t xml:space="preserve"> 202</w:t>
      </w:r>
      <w:r w:rsidR="007317A6">
        <w:t>2</w:t>
      </w:r>
      <w:r>
        <w:t xml:space="preserve"> trotz angespannter </w:t>
      </w:r>
      <w:r w:rsidR="00240EDA">
        <w:t xml:space="preserve">Liefer- und </w:t>
      </w:r>
      <w:r>
        <w:t xml:space="preserve">Logistikketten </w:t>
      </w:r>
      <w:r w:rsidR="00D00F98">
        <w:t xml:space="preserve">kräftiges Umsatz- und Stückzahlwachstum </w:t>
      </w:r>
      <w:r w:rsidR="00EE1250">
        <w:t>bewältigt</w:t>
      </w:r>
      <w:r>
        <w:t>.</w:t>
      </w:r>
    </w:p>
    <w:p w14:paraId="1AB02F03" w14:textId="77777777" w:rsidR="00A17A34" w:rsidRPr="00661A65" w:rsidRDefault="00A17A34" w:rsidP="00A17A34">
      <w:pPr>
        <w:spacing w:before="480" w:after="120"/>
        <w:rPr>
          <w:b/>
        </w:rPr>
      </w:pPr>
      <w:r>
        <w:rPr>
          <w:b/>
          <w:noProof/>
        </w:rPr>
        <w:drawing>
          <wp:inline distT="0" distB="0" distL="0" distR="0" wp14:anchorId="154F960B" wp14:editId="3D9082F4">
            <wp:extent cx="1616195" cy="1078476"/>
            <wp:effectExtent l="0" t="0" r="3175" b="762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6195" cy="1078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084D45" w14:textId="176F32BC" w:rsidR="00A17A34" w:rsidRPr="00661A65" w:rsidRDefault="00A17A34" w:rsidP="00A17A34">
      <w:pPr>
        <w:pStyle w:val="TitelimText"/>
      </w:pPr>
      <w:r w:rsidRPr="00661A65">
        <w:t>EH_</w:t>
      </w:r>
      <w:r>
        <w:t>2023_production_02.</w:t>
      </w:r>
      <w:r w:rsidRPr="00661A65">
        <w:t>jpg</w:t>
      </w:r>
    </w:p>
    <w:p w14:paraId="7E548689" w14:textId="77777777" w:rsidR="00334601" w:rsidRDefault="00FC6ACE" w:rsidP="00A17A34">
      <w:r>
        <w:t xml:space="preserve">Dank eines hohen Auftragsbestands erwartet </w:t>
      </w:r>
      <w:r w:rsidR="00A17A34">
        <w:t xml:space="preserve">Endress+Hauser </w:t>
      </w:r>
      <w:r>
        <w:t xml:space="preserve">auch im laufenden Jahr </w:t>
      </w:r>
      <w:r w:rsidR="00334601">
        <w:t>gutes Umsatzwachstum.</w:t>
      </w:r>
    </w:p>
    <w:p w14:paraId="6D12FBFC" w14:textId="7134DAFA" w:rsidR="008274A8" w:rsidRPr="00C45112" w:rsidRDefault="008274A8" w:rsidP="003D4A54"/>
    <w:p w14:paraId="0C59F66D" w14:textId="77777777" w:rsidR="00E66A33" w:rsidRPr="00C45112" w:rsidRDefault="00E66A33">
      <w:pPr>
        <w:spacing w:after="0" w:line="240" w:lineRule="auto"/>
        <w:rPr>
          <w:b/>
          <w:noProof/>
          <w:color w:val="auto"/>
        </w:rPr>
      </w:pPr>
      <w:r w:rsidRPr="00C45112">
        <w:br w:type="page"/>
      </w:r>
    </w:p>
    <w:p w14:paraId="724F5B15" w14:textId="77777777" w:rsidR="00971DEF" w:rsidRDefault="00971DEF" w:rsidP="00971DEF">
      <w:pPr>
        <w:pStyle w:val="TitelimText"/>
        <w:rPr>
          <w:lang w:val="de-CH"/>
        </w:rPr>
      </w:pPr>
      <w:r>
        <w:rPr>
          <w:lang w:val="de-CH"/>
        </w:rPr>
        <w:lastRenderedPageBreak/>
        <w:t>Die Endress+Hauser Gruppe</w:t>
      </w:r>
      <w:r>
        <w:rPr>
          <w:lang w:val="de-CH"/>
        </w:rPr>
        <w:br/>
      </w:r>
    </w:p>
    <w:p w14:paraId="69662A44" w14:textId="646029E5" w:rsidR="00971DEF" w:rsidRPr="004E5590" w:rsidRDefault="00971DEF" w:rsidP="00971DEF">
      <w:pPr>
        <w:rPr>
          <w:szCs w:val="22"/>
        </w:rPr>
      </w:pPr>
      <w:r w:rsidRPr="00E310CC">
        <w:rPr>
          <w:szCs w:val="22"/>
        </w:rPr>
        <w:t xml:space="preserve">Endress+Hauser ist ein </w:t>
      </w:r>
      <w:r>
        <w:rPr>
          <w:szCs w:val="22"/>
        </w:rPr>
        <w:t>global</w:t>
      </w:r>
      <w:r w:rsidRPr="00E310CC">
        <w:rPr>
          <w:szCs w:val="22"/>
        </w:rPr>
        <w:t xml:space="preserve"> führender Anbieter von Mess- und </w:t>
      </w:r>
      <w:r w:rsidRPr="004E5590">
        <w:rPr>
          <w:szCs w:val="22"/>
        </w:rPr>
        <w:t>Automatisierungstechnik für Prozess und Labor. Das Familienunternehmen mit Sitz in Reinach/Schweiz erzielte 20</w:t>
      </w:r>
      <w:r w:rsidR="00595F6A" w:rsidRPr="004E5590">
        <w:rPr>
          <w:szCs w:val="22"/>
        </w:rPr>
        <w:t>2</w:t>
      </w:r>
      <w:r w:rsidR="00FB529F" w:rsidRPr="004E5590">
        <w:rPr>
          <w:szCs w:val="22"/>
        </w:rPr>
        <w:t>2</w:t>
      </w:r>
      <w:r w:rsidRPr="004E5590">
        <w:rPr>
          <w:szCs w:val="22"/>
        </w:rPr>
        <w:t xml:space="preserve"> </w:t>
      </w:r>
      <w:r w:rsidR="000D4EE5" w:rsidRPr="004E5590">
        <w:rPr>
          <w:szCs w:val="22"/>
        </w:rPr>
        <w:t xml:space="preserve">mit </w:t>
      </w:r>
      <w:r w:rsidR="00FB529F" w:rsidRPr="004E5590">
        <w:rPr>
          <w:szCs w:val="22"/>
        </w:rPr>
        <w:t xml:space="preserve">fast </w:t>
      </w:r>
      <w:r w:rsidR="000D4EE5" w:rsidRPr="004E5590">
        <w:rPr>
          <w:szCs w:val="22"/>
        </w:rPr>
        <w:t>1</w:t>
      </w:r>
      <w:r w:rsidR="00FB529F" w:rsidRPr="004E5590">
        <w:rPr>
          <w:szCs w:val="22"/>
        </w:rPr>
        <w:t>6</w:t>
      </w:r>
      <w:r w:rsidR="000D4EE5" w:rsidRPr="004E5590">
        <w:rPr>
          <w:szCs w:val="22"/>
        </w:rPr>
        <w:t xml:space="preserve">.000 Beschäftigten </w:t>
      </w:r>
      <w:r w:rsidR="00FB529F" w:rsidRPr="004E5590">
        <w:rPr>
          <w:szCs w:val="22"/>
        </w:rPr>
        <w:t>über</w:t>
      </w:r>
      <w:r w:rsidRPr="004E5590">
        <w:rPr>
          <w:szCs w:val="22"/>
        </w:rPr>
        <w:t xml:space="preserve"> </w:t>
      </w:r>
      <w:r w:rsidR="00FB529F" w:rsidRPr="004E5590">
        <w:rPr>
          <w:szCs w:val="22"/>
        </w:rPr>
        <w:t>3</w:t>
      </w:r>
      <w:r w:rsidRPr="004E5590">
        <w:rPr>
          <w:szCs w:val="22"/>
        </w:rPr>
        <w:t>,</w:t>
      </w:r>
      <w:r w:rsidR="00FB529F" w:rsidRPr="004E5590">
        <w:rPr>
          <w:szCs w:val="22"/>
        </w:rPr>
        <w:t>3</w:t>
      </w:r>
      <w:r w:rsidRPr="004E5590">
        <w:rPr>
          <w:szCs w:val="22"/>
        </w:rPr>
        <w:t xml:space="preserve"> Milliarden Euro Umsatz. </w:t>
      </w:r>
    </w:p>
    <w:p w14:paraId="0F705370" w14:textId="77777777" w:rsidR="00971DEF" w:rsidRPr="004E5590" w:rsidRDefault="00971DEF" w:rsidP="00971DEF">
      <w:pPr>
        <w:rPr>
          <w:color w:val="auto"/>
          <w:szCs w:val="22"/>
        </w:rPr>
      </w:pPr>
      <w:r w:rsidRPr="004E5590">
        <w:rPr>
          <w:szCs w:val="22"/>
        </w:rPr>
        <w:t>Geräte, Lösungen und Dienstleistungen von Endress+Hauser sind in vielen Branchen zu Hause. Die Kunden gewinnen damit wertvolles Wissen aus ihren Anwendunge</w:t>
      </w:r>
      <w:r w:rsidRPr="004E5590">
        <w:rPr>
          <w:color w:val="auto"/>
          <w:szCs w:val="22"/>
        </w:rPr>
        <w:t>n. So können sie ihre Produkte verbessern, wirtschaftlich arbeiten und zugleich Mensch und Umwelt schützen.</w:t>
      </w:r>
    </w:p>
    <w:p w14:paraId="633DB645" w14:textId="71059BAA" w:rsidR="00971DEF" w:rsidRPr="004E5590" w:rsidRDefault="00971DEF" w:rsidP="00971DEF">
      <w:pPr>
        <w:rPr>
          <w:szCs w:val="22"/>
        </w:rPr>
      </w:pPr>
      <w:r w:rsidRPr="004E5590">
        <w:rPr>
          <w:color w:val="auto"/>
          <w:szCs w:val="22"/>
        </w:rPr>
        <w:t>Endress+Hauser ist weltweit ein verlässlicher Partner. Eigene Vertriebsgesellsc</w:t>
      </w:r>
      <w:r w:rsidRPr="004E5590">
        <w:rPr>
          <w:szCs w:val="22"/>
        </w:rPr>
        <w:t xml:space="preserve">haften in </w:t>
      </w:r>
      <w:r w:rsidR="00405233" w:rsidRPr="004E5590">
        <w:rPr>
          <w:szCs w:val="22"/>
        </w:rPr>
        <w:t xml:space="preserve">mehr als </w:t>
      </w:r>
      <w:r w:rsidRPr="004E5590">
        <w:rPr>
          <w:szCs w:val="22"/>
        </w:rPr>
        <w:t xml:space="preserve">50 Ländern sowie Vertreter in weiteren 70 Staaten stellen einen kompetenten Support sicher. Produktionsstätten auf </w:t>
      </w:r>
      <w:r w:rsidR="00595F6A" w:rsidRPr="004E5590">
        <w:rPr>
          <w:szCs w:val="22"/>
        </w:rPr>
        <w:t>vier</w:t>
      </w:r>
      <w:r w:rsidRPr="004E5590">
        <w:rPr>
          <w:szCs w:val="22"/>
        </w:rPr>
        <w:t xml:space="preserve"> Kontinenten fertigen schnell und flexibel in höchster Qualität.</w:t>
      </w:r>
    </w:p>
    <w:p w14:paraId="518652F3" w14:textId="729A237B" w:rsidR="00971DEF" w:rsidRPr="00BE3497" w:rsidRDefault="00971DEF" w:rsidP="00971DEF">
      <w:pPr>
        <w:rPr>
          <w:color w:val="auto"/>
          <w:szCs w:val="22"/>
        </w:rPr>
      </w:pPr>
      <w:r w:rsidRPr="004E5590">
        <w:rPr>
          <w:szCs w:val="22"/>
        </w:rPr>
        <w:t>Endress+Hauser wurde 1953 von Georg H. Endress und Ludwig Hauser gegründet. Seither treibt das Unternehmen Entwicklung und Einsatz innovativer Technologien voran und gestaltet heute die digitale Transformation der Industrie mit</w:t>
      </w:r>
      <w:r w:rsidRPr="004E5590">
        <w:rPr>
          <w:color w:val="auto"/>
          <w:szCs w:val="22"/>
        </w:rPr>
        <w:t xml:space="preserve">. </w:t>
      </w:r>
      <w:r w:rsidR="000D4EE5" w:rsidRPr="004E5590">
        <w:rPr>
          <w:color w:val="auto"/>
          <w:szCs w:val="22"/>
        </w:rPr>
        <w:t>8</w:t>
      </w:r>
      <w:r w:rsidRPr="004E5590">
        <w:rPr>
          <w:color w:val="auto"/>
          <w:szCs w:val="22"/>
        </w:rPr>
        <w:t>.</w:t>
      </w:r>
      <w:r w:rsidR="00022DC1">
        <w:rPr>
          <w:color w:val="auto"/>
          <w:szCs w:val="22"/>
        </w:rPr>
        <w:t>7</w:t>
      </w:r>
      <w:r w:rsidRPr="004E5590">
        <w:rPr>
          <w:color w:val="auto"/>
          <w:szCs w:val="22"/>
        </w:rPr>
        <w:t xml:space="preserve">00 Patente und </w:t>
      </w:r>
      <w:r w:rsidR="000D4EE5" w:rsidRPr="004E5590">
        <w:rPr>
          <w:color w:val="auto"/>
          <w:szCs w:val="22"/>
        </w:rPr>
        <w:t>A</w:t>
      </w:r>
      <w:r w:rsidRPr="004E5590">
        <w:rPr>
          <w:color w:val="auto"/>
          <w:szCs w:val="22"/>
        </w:rPr>
        <w:t>nmeldungen sch</w:t>
      </w:r>
      <w:r w:rsidRPr="00BE3497">
        <w:rPr>
          <w:color w:val="auto"/>
          <w:szCs w:val="22"/>
        </w:rPr>
        <w:t>ützen das geistige Eigentum.</w:t>
      </w:r>
    </w:p>
    <w:p w14:paraId="292924F9" w14:textId="77777777" w:rsidR="00971DEF" w:rsidRDefault="00971DEF" w:rsidP="00971DEF">
      <w:pPr>
        <w:rPr>
          <w:szCs w:val="22"/>
          <w:u w:val="single"/>
        </w:rPr>
      </w:pPr>
      <w:r w:rsidRPr="00E310CC">
        <w:rPr>
          <w:szCs w:val="22"/>
        </w:rPr>
        <w:t xml:space="preserve">Mehr Informationen unter </w:t>
      </w:r>
      <w:r w:rsidRPr="00E310CC">
        <w:rPr>
          <w:szCs w:val="22"/>
          <w:u w:val="single"/>
        </w:rPr>
        <w:t>www.endress.com/medienzentrum</w:t>
      </w:r>
      <w:r w:rsidRPr="00E310CC">
        <w:rPr>
          <w:szCs w:val="22"/>
        </w:rPr>
        <w:t xml:space="preserve"> oder </w:t>
      </w:r>
      <w:r w:rsidRPr="00E310CC">
        <w:rPr>
          <w:szCs w:val="22"/>
          <w:u w:val="single"/>
        </w:rPr>
        <w:t>www.endress.com</w:t>
      </w:r>
    </w:p>
    <w:p w14:paraId="2A7C1F21" w14:textId="77777777" w:rsidR="00971DEF" w:rsidRDefault="00971DEF" w:rsidP="00971DEF"/>
    <w:p w14:paraId="76C2F114" w14:textId="77777777" w:rsidR="00971DEF" w:rsidRDefault="00971DEF" w:rsidP="00971DEF">
      <w:pPr>
        <w:pStyle w:val="TitelimText"/>
      </w:pPr>
      <w:r>
        <w:t>Kontakt</w:t>
      </w:r>
    </w:p>
    <w:p w14:paraId="2FA78008" w14:textId="77777777" w:rsidR="00DD2EB7" w:rsidRPr="00C45112" w:rsidRDefault="00971DEF" w:rsidP="00971DEF">
      <w:pPr>
        <w:tabs>
          <w:tab w:val="left" w:pos="4820"/>
          <w:tab w:val="left" w:pos="5670"/>
        </w:tabs>
      </w:pPr>
      <w:r>
        <w:t>Martin Raab</w:t>
      </w:r>
      <w:r>
        <w:tab/>
        <w:t>E-Mail</w:t>
      </w:r>
      <w:r>
        <w:tab/>
        <w:t>martin.raab@endress.com</w:t>
      </w:r>
      <w:r>
        <w:br/>
        <w:t>Group Media Spokesperson</w:t>
      </w:r>
      <w:r>
        <w:tab/>
        <w:t>Telefon</w:t>
      </w:r>
      <w:r>
        <w:tab/>
        <w:t>+41 61 715 7722</w:t>
      </w:r>
      <w:r>
        <w:br/>
        <w:t>Endress+Hauser AG</w:t>
      </w:r>
      <w:r>
        <w:tab/>
        <w:t xml:space="preserve">Fax </w:t>
      </w:r>
      <w:r>
        <w:tab/>
        <w:t>+41 61 715 2888</w:t>
      </w:r>
      <w:r>
        <w:br/>
        <w:t>Kägenstrasse 2</w:t>
      </w:r>
      <w:r>
        <w:br/>
        <w:t>4153 Reinach BL</w:t>
      </w:r>
      <w:r>
        <w:br/>
        <w:t>Schweiz</w:t>
      </w:r>
    </w:p>
    <w:sectPr w:rsidR="00DD2EB7" w:rsidRPr="00C45112" w:rsidSect="00E233CD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15E90" w14:textId="77777777" w:rsidR="002778D1" w:rsidRDefault="002778D1" w:rsidP="00380AC8">
      <w:pPr>
        <w:spacing w:after="0" w:line="240" w:lineRule="auto"/>
      </w:pPr>
      <w:r>
        <w:separator/>
      </w:r>
    </w:p>
  </w:endnote>
  <w:endnote w:type="continuationSeparator" w:id="0">
    <w:p w14:paraId="38916DD7" w14:textId="77777777" w:rsidR="002778D1" w:rsidRDefault="002778D1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14:paraId="0C7D277F" w14:textId="77777777" w:rsidR="000A7220" w:rsidRPr="008274A8" w:rsidRDefault="000A7220" w:rsidP="00C27B1F">
        <w:pPr>
          <w:pStyle w:val="Fuzeile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B2271C">
          <w:rPr>
            <w:noProof/>
            <w:sz w:val="16"/>
            <w:szCs w:val="16"/>
          </w:rPr>
          <w:t>3</w:t>
        </w:r>
        <w:r w:rsidRPr="008274A8">
          <w:rPr>
            <w:sz w:val="16"/>
            <w:szCs w:val="16"/>
          </w:rPr>
          <w:fldChar w:fldCharType="end"/>
        </w:r>
        <w:r w:rsidRPr="008274A8">
          <w:rPr>
            <w:sz w:val="16"/>
            <w:szCs w:val="16"/>
          </w:rPr>
          <w:t>/</w:t>
        </w:r>
        <w:r w:rsidR="00E925F1" w:rsidRPr="008274A8">
          <w:rPr>
            <w:sz w:val="16"/>
            <w:szCs w:val="16"/>
          </w:rPr>
          <w:fldChar w:fldCharType="begin"/>
        </w:r>
        <w:r w:rsidR="00E925F1" w:rsidRPr="008274A8">
          <w:rPr>
            <w:sz w:val="16"/>
            <w:szCs w:val="16"/>
          </w:rPr>
          <w:instrText xml:space="preserve"> NUMPAGES  \* Arabic  \* MERGEFORMAT </w:instrText>
        </w:r>
        <w:r w:rsidR="00E925F1" w:rsidRPr="008274A8">
          <w:rPr>
            <w:sz w:val="16"/>
            <w:szCs w:val="16"/>
          </w:rPr>
          <w:fldChar w:fldCharType="separate"/>
        </w:r>
        <w:r w:rsidR="00B2271C">
          <w:rPr>
            <w:noProof/>
            <w:sz w:val="16"/>
            <w:szCs w:val="16"/>
          </w:rPr>
          <w:t>3</w:t>
        </w:r>
        <w:r w:rsidR="00E925F1" w:rsidRPr="008274A8">
          <w:rPr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F1FEF" w14:textId="77777777" w:rsidR="000A7220" w:rsidRDefault="000A7220" w:rsidP="00C27B1F">
    <w:pPr>
      <w:pStyle w:val="Fuzeil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9A923" w14:textId="77777777" w:rsidR="002778D1" w:rsidRDefault="002778D1" w:rsidP="00380AC8">
      <w:pPr>
        <w:spacing w:after="0" w:line="240" w:lineRule="auto"/>
      </w:pPr>
      <w:r>
        <w:separator/>
      </w:r>
    </w:p>
  </w:footnote>
  <w:footnote w:type="continuationSeparator" w:id="0">
    <w:p w14:paraId="59D402C6" w14:textId="77777777" w:rsidR="002778D1" w:rsidRDefault="002778D1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0A7220" w:rsidRPr="00F023F2" w14:paraId="1D195A0D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68F32B86" w14:textId="71CA32B7" w:rsidR="000A7220" w:rsidRDefault="00C94C95" w:rsidP="00C27B1F">
          <w:pPr>
            <w:pStyle w:val="DokumententypDatum"/>
          </w:pPr>
          <w:r>
            <w:t>Pressem</w:t>
          </w:r>
          <w:r w:rsidR="000A7220">
            <w:t>itteilung</w:t>
          </w:r>
        </w:p>
        <w:p w14:paraId="53D9A86B" w14:textId="6A6F2EBC" w:rsidR="000A7220" w:rsidRPr="00F023F2" w:rsidRDefault="00FB529F" w:rsidP="008141C6">
          <w:pPr>
            <w:pStyle w:val="DokumententypDatum"/>
            <w:rPr>
              <w:lang w:val="en-US"/>
            </w:rPr>
          </w:pPr>
          <w:r>
            <w:rPr>
              <w:lang w:val="de-CH"/>
            </w:rPr>
            <w:t>1</w:t>
          </w:r>
          <w:r w:rsidR="000D305E">
            <w:rPr>
              <w:lang w:val="de-CH"/>
            </w:rPr>
            <w:t>.</w:t>
          </w:r>
          <w:r w:rsidR="006527DE">
            <w:rPr>
              <w:lang w:val="de-CH"/>
            </w:rPr>
            <w:t xml:space="preserve"> </w:t>
          </w:r>
          <w:r w:rsidR="00661A65">
            <w:rPr>
              <w:lang w:val="de-CH"/>
            </w:rPr>
            <w:t>Februar</w:t>
          </w:r>
          <w:r w:rsidR="006527DE">
            <w:rPr>
              <w:lang w:val="de-CH"/>
            </w:rPr>
            <w:t xml:space="preserve"> </w:t>
          </w:r>
          <w:r w:rsidR="00553C89">
            <w:rPr>
              <w:lang w:val="de-CH"/>
            </w:rPr>
            <w:t>20</w:t>
          </w:r>
          <w:r w:rsidR="00971DEF">
            <w:rPr>
              <w:lang w:val="de-CH"/>
            </w:rPr>
            <w:t>2</w:t>
          </w:r>
          <w:r>
            <w:rPr>
              <w:lang w:val="de-CH"/>
            </w:rPr>
            <w:t>3</w:t>
          </w:r>
        </w:p>
      </w:tc>
      <w:sdt>
        <w:sdt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601EEA8F" w14:textId="77777777" w:rsidR="000A7220" w:rsidRPr="00F023F2" w:rsidRDefault="000A7220" w:rsidP="00216D8F">
              <w:pPr>
                <w:pStyle w:val="Kopfzeile"/>
                <w:jc w:val="right"/>
              </w:pPr>
              <w:r w:rsidRPr="00F023F2">
                <w:rPr>
                  <w:noProof/>
                  <w:lang w:eastAsia="de-DE"/>
                </w:rPr>
                <w:drawing>
                  <wp:inline distT="0" distB="0" distL="0" distR="0" wp14:anchorId="55796E13" wp14:editId="2E80A6F2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70A05FFD" w14:textId="77777777" w:rsidR="000A7220" w:rsidRPr="006962C9" w:rsidRDefault="000A7220" w:rsidP="006962C9">
    <w:pPr>
      <w:spacing w:after="0" w:line="240" w:lineRule="auto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3D406" w14:textId="77777777" w:rsidR="000A7220" w:rsidRPr="00F023F2" w:rsidRDefault="000A7220" w:rsidP="00F023F2">
    <w:pPr>
      <w:pStyle w:val="Kopfzeile"/>
      <w:spacing w:after="0" w:line="240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85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42D"/>
    <w:rsid w:val="000015AA"/>
    <w:rsid w:val="00001669"/>
    <w:rsid w:val="00022DC1"/>
    <w:rsid w:val="000249A5"/>
    <w:rsid w:val="00025DDF"/>
    <w:rsid w:val="000270A2"/>
    <w:rsid w:val="00032CD2"/>
    <w:rsid w:val="00053533"/>
    <w:rsid w:val="00056C6A"/>
    <w:rsid w:val="00057551"/>
    <w:rsid w:val="0006174F"/>
    <w:rsid w:val="00061DDB"/>
    <w:rsid w:val="00070F29"/>
    <w:rsid w:val="00080FCF"/>
    <w:rsid w:val="00093B94"/>
    <w:rsid w:val="000A2B83"/>
    <w:rsid w:val="000A7220"/>
    <w:rsid w:val="000B6313"/>
    <w:rsid w:val="000C6BB8"/>
    <w:rsid w:val="000D305E"/>
    <w:rsid w:val="000D4EE5"/>
    <w:rsid w:val="000D5C45"/>
    <w:rsid w:val="000D6427"/>
    <w:rsid w:val="00102587"/>
    <w:rsid w:val="001149CB"/>
    <w:rsid w:val="00116CC2"/>
    <w:rsid w:val="00117D40"/>
    <w:rsid w:val="00141A7B"/>
    <w:rsid w:val="00155CE3"/>
    <w:rsid w:val="00157519"/>
    <w:rsid w:val="001756C4"/>
    <w:rsid w:val="00175F85"/>
    <w:rsid w:val="00187884"/>
    <w:rsid w:val="00190034"/>
    <w:rsid w:val="00193816"/>
    <w:rsid w:val="00197D6B"/>
    <w:rsid w:val="001A0596"/>
    <w:rsid w:val="001A73C3"/>
    <w:rsid w:val="001B6F16"/>
    <w:rsid w:val="001F700B"/>
    <w:rsid w:val="001F71D3"/>
    <w:rsid w:val="00200541"/>
    <w:rsid w:val="00206A3C"/>
    <w:rsid w:val="00216D8F"/>
    <w:rsid w:val="00217478"/>
    <w:rsid w:val="00223062"/>
    <w:rsid w:val="00234CB0"/>
    <w:rsid w:val="00240EDA"/>
    <w:rsid w:val="00243CFB"/>
    <w:rsid w:val="00266971"/>
    <w:rsid w:val="00272AC3"/>
    <w:rsid w:val="0027467E"/>
    <w:rsid w:val="002778D1"/>
    <w:rsid w:val="002A7562"/>
    <w:rsid w:val="002B4793"/>
    <w:rsid w:val="002D1513"/>
    <w:rsid w:val="002E5FA1"/>
    <w:rsid w:val="002E67AA"/>
    <w:rsid w:val="002F27AA"/>
    <w:rsid w:val="002F53A0"/>
    <w:rsid w:val="00301905"/>
    <w:rsid w:val="003063F8"/>
    <w:rsid w:val="003108E0"/>
    <w:rsid w:val="00320CF9"/>
    <w:rsid w:val="00334601"/>
    <w:rsid w:val="00335CFD"/>
    <w:rsid w:val="00340130"/>
    <w:rsid w:val="00351629"/>
    <w:rsid w:val="0036479D"/>
    <w:rsid w:val="00372479"/>
    <w:rsid w:val="00376E96"/>
    <w:rsid w:val="0038001E"/>
    <w:rsid w:val="00380AC8"/>
    <w:rsid w:val="003946D9"/>
    <w:rsid w:val="003A1314"/>
    <w:rsid w:val="003A5EE6"/>
    <w:rsid w:val="003C40BB"/>
    <w:rsid w:val="003D4A54"/>
    <w:rsid w:val="003D784D"/>
    <w:rsid w:val="003F651D"/>
    <w:rsid w:val="00405233"/>
    <w:rsid w:val="00413B2C"/>
    <w:rsid w:val="004176D9"/>
    <w:rsid w:val="0043120E"/>
    <w:rsid w:val="004341FB"/>
    <w:rsid w:val="00434B3B"/>
    <w:rsid w:val="00445048"/>
    <w:rsid w:val="00450D29"/>
    <w:rsid w:val="0045207D"/>
    <w:rsid w:val="00471021"/>
    <w:rsid w:val="00474DAE"/>
    <w:rsid w:val="0047717C"/>
    <w:rsid w:val="004A1EF7"/>
    <w:rsid w:val="004A6A6F"/>
    <w:rsid w:val="004E5590"/>
    <w:rsid w:val="004F12F9"/>
    <w:rsid w:val="004F41DD"/>
    <w:rsid w:val="005143BF"/>
    <w:rsid w:val="00516D38"/>
    <w:rsid w:val="005529AA"/>
    <w:rsid w:val="00553C89"/>
    <w:rsid w:val="00582220"/>
    <w:rsid w:val="00587744"/>
    <w:rsid w:val="00595F6A"/>
    <w:rsid w:val="005E256B"/>
    <w:rsid w:val="005E43C2"/>
    <w:rsid w:val="005F3C48"/>
    <w:rsid w:val="005F6CA4"/>
    <w:rsid w:val="00613788"/>
    <w:rsid w:val="00652454"/>
    <w:rsid w:val="00652501"/>
    <w:rsid w:val="006527DE"/>
    <w:rsid w:val="00656336"/>
    <w:rsid w:val="0065710E"/>
    <w:rsid w:val="00657B63"/>
    <w:rsid w:val="006614F0"/>
    <w:rsid w:val="00661A65"/>
    <w:rsid w:val="00665AE9"/>
    <w:rsid w:val="006668AB"/>
    <w:rsid w:val="0068424A"/>
    <w:rsid w:val="006962C9"/>
    <w:rsid w:val="006A60A5"/>
    <w:rsid w:val="006C5B65"/>
    <w:rsid w:val="006D02F2"/>
    <w:rsid w:val="00700A5B"/>
    <w:rsid w:val="007317A6"/>
    <w:rsid w:val="00737B4D"/>
    <w:rsid w:val="007471DC"/>
    <w:rsid w:val="00754F2B"/>
    <w:rsid w:val="00761826"/>
    <w:rsid w:val="00765E04"/>
    <w:rsid w:val="007736FB"/>
    <w:rsid w:val="007830A7"/>
    <w:rsid w:val="00795940"/>
    <w:rsid w:val="007A19FE"/>
    <w:rsid w:val="007A35AA"/>
    <w:rsid w:val="007C6AA9"/>
    <w:rsid w:val="007D0680"/>
    <w:rsid w:val="007E4106"/>
    <w:rsid w:val="007F76BE"/>
    <w:rsid w:val="008141C6"/>
    <w:rsid w:val="00821FF5"/>
    <w:rsid w:val="008240A9"/>
    <w:rsid w:val="008274A8"/>
    <w:rsid w:val="00835C14"/>
    <w:rsid w:val="00851093"/>
    <w:rsid w:val="008619B5"/>
    <w:rsid w:val="00865220"/>
    <w:rsid w:val="00877C69"/>
    <w:rsid w:val="00884946"/>
    <w:rsid w:val="0088650E"/>
    <w:rsid w:val="008979FA"/>
    <w:rsid w:val="008A4E53"/>
    <w:rsid w:val="008A6DF6"/>
    <w:rsid w:val="008B3EAA"/>
    <w:rsid w:val="008C5832"/>
    <w:rsid w:val="008D50AA"/>
    <w:rsid w:val="008D5E0D"/>
    <w:rsid w:val="008D7724"/>
    <w:rsid w:val="008E3452"/>
    <w:rsid w:val="00905ED6"/>
    <w:rsid w:val="00912B8E"/>
    <w:rsid w:val="0092021F"/>
    <w:rsid w:val="00921B63"/>
    <w:rsid w:val="00965A9E"/>
    <w:rsid w:val="00971DEF"/>
    <w:rsid w:val="0097254F"/>
    <w:rsid w:val="00995289"/>
    <w:rsid w:val="009A177F"/>
    <w:rsid w:val="009B1ED2"/>
    <w:rsid w:val="009C2420"/>
    <w:rsid w:val="009D6A3E"/>
    <w:rsid w:val="009E6C4E"/>
    <w:rsid w:val="009E7C1B"/>
    <w:rsid w:val="009F7715"/>
    <w:rsid w:val="00A13085"/>
    <w:rsid w:val="00A17A34"/>
    <w:rsid w:val="00A212B9"/>
    <w:rsid w:val="00A23584"/>
    <w:rsid w:val="00A329FD"/>
    <w:rsid w:val="00A47991"/>
    <w:rsid w:val="00A76332"/>
    <w:rsid w:val="00AA0AAF"/>
    <w:rsid w:val="00AC4CD2"/>
    <w:rsid w:val="00AD77F9"/>
    <w:rsid w:val="00AE7058"/>
    <w:rsid w:val="00B000A3"/>
    <w:rsid w:val="00B17B9B"/>
    <w:rsid w:val="00B2271C"/>
    <w:rsid w:val="00B611B8"/>
    <w:rsid w:val="00B63108"/>
    <w:rsid w:val="00B71FE5"/>
    <w:rsid w:val="00B76CFC"/>
    <w:rsid w:val="00B77317"/>
    <w:rsid w:val="00BA0C7B"/>
    <w:rsid w:val="00BC2579"/>
    <w:rsid w:val="00BC4854"/>
    <w:rsid w:val="00BD4C40"/>
    <w:rsid w:val="00BE737F"/>
    <w:rsid w:val="00BF042D"/>
    <w:rsid w:val="00C14ADE"/>
    <w:rsid w:val="00C20EF3"/>
    <w:rsid w:val="00C27B1F"/>
    <w:rsid w:val="00C30F7C"/>
    <w:rsid w:val="00C31E2D"/>
    <w:rsid w:val="00C32234"/>
    <w:rsid w:val="00C41D14"/>
    <w:rsid w:val="00C45112"/>
    <w:rsid w:val="00C53EB0"/>
    <w:rsid w:val="00C76E0D"/>
    <w:rsid w:val="00C82644"/>
    <w:rsid w:val="00C94C95"/>
    <w:rsid w:val="00CC070E"/>
    <w:rsid w:val="00CE01FE"/>
    <w:rsid w:val="00CE7391"/>
    <w:rsid w:val="00CF33A0"/>
    <w:rsid w:val="00D00F98"/>
    <w:rsid w:val="00D0134C"/>
    <w:rsid w:val="00D14C2E"/>
    <w:rsid w:val="00D1641C"/>
    <w:rsid w:val="00D30CD7"/>
    <w:rsid w:val="00D47539"/>
    <w:rsid w:val="00D476CA"/>
    <w:rsid w:val="00D56C1F"/>
    <w:rsid w:val="00D60A45"/>
    <w:rsid w:val="00D668DD"/>
    <w:rsid w:val="00D7173D"/>
    <w:rsid w:val="00D73B12"/>
    <w:rsid w:val="00D81EA3"/>
    <w:rsid w:val="00D84A90"/>
    <w:rsid w:val="00DA7921"/>
    <w:rsid w:val="00DC3372"/>
    <w:rsid w:val="00DD23A7"/>
    <w:rsid w:val="00DD2EB7"/>
    <w:rsid w:val="00DD5FE3"/>
    <w:rsid w:val="00DD7194"/>
    <w:rsid w:val="00DE4A3D"/>
    <w:rsid w:val="00DE68C1"/>
    <w:rsid w:val="00DE7080"/>
    <w:rsid w:val="00DF45D0"/>
    <w:rsid w:val="00E00BB5"/>
    <w:rsid w:val="00E06847"/>
    <w:rsid w:val="00E151AC"/>
    <w:rsid w:val="00E233CD"/>
    <w:rsid w:val="00E32ED4"/>
    <w:rsid w:val="00E36430"/>
    <w:rsid w:val="00E45BFF"/>
    <w:rsid w:val="00E66A33"/>
    <w:rsid w:val="00E67E46"/>
    <w:rsid w:val="00E71E7F"/>
    <w:rsid w:val="00E7217F"/>
    <w:rsid w:val="00E73014"/>
    <w:rsid w:val="00E85D78"/>
    <w:rsid w:val="00E925F1"/>
    <w:rsid w:val="00E93DFB"/>
    <w:rsid w:val="00E9431C"/>
    <w:rsid w:val="00EA086D"/>
    <w:rsid w:val="00EA4AF9"/>
    <w:rsid w:val="00EB17D3"/>
    <w:rsid w:val="00EC2866"/>
    <w:rsid w:val="00EC3BF4"/>
    <w:rsid w:val="00EC5325"/>
    <w:rsid w:val="00ED6624"/>
    <w:rsid w:val="00ED712F"/>
    <w:rsid w:val="00EE1250"/>
    <w:rsid w:val="00EF0804"/>
    <w:rsid w:val="00F023F2"/>
    <w:rsid w:val="00F14844"/>
    <w:rsid w:val="00F2428B"/>
    <w:rsid w:val="00F26750"/>
    <w:rsid w:val="00F43AE7"/>
    <w:rsid w:val="00F53AA6"/>
    <w:rsid w:val="00F57A5D"/>
    <w:rsid w:val="00F83BFF"/>
    <w:rsid w:val="00F873F6"/>
    <w:rsid w:val="00FA3F33"/>
    <w:rsid w:val="00FB529F"/>
    <w:rsid w:val="00FB7EF3"/>
    <w:rsid w:val="00FC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A9562AE"/>
  <w15:docId w15:val="{ED14FE07-A84C-4ED4-B2E5-8C0D1CCC2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0AC8"/>
  </w:style>
  <w:style w:type="paragraph" w:styleId="Fuzeile">
    <w:name w:val="footer"/>
    <w:basedOn w:val="Standard"/>
    <w:link w:val="Fu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0AC8"/>
  </w:style>
  <w:style w:type="character" w:styleId="Platzhaltertext">
    <w:name w:val="Placeholder Text"/>
    <w:basedOn w:val="Absatz-Standardschriftart"/>
    <w:uiPriority w:val="99"/>
    <w:semiHidden/>
    <w:rsid w:val="00380A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berschrift2"/>
    <w:qFormat/>
    <w:rsid w:val="00025DDF"/>
    <w:pPr>
      <w:spacing w:after="0" w:line="240" w:lineRule="auto"/>
    </w:pPr>
    <w:rPr>
      <w:szCs w:val="28"/>
    </w:rPr>
  </w:style>
  <w:style w:type="table" w:styleId="Tabellenraster">
    <w:name w:val="Table Grid"/>
    <w:basedOn w:val="NormaleTabelle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Standard"/>
    <w:next w:val="Standard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Standard"/>
    <w:next w:val="Standard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el">
    <w:name w:val="Title"/>
    <w:basedOn w:val="Standard"/>
    <w:next w:val="Standard"/>
    <w:link w:val="TitelZchn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83BF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83BFF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83BFF"/>
    <w:rPr>
      <w:rFonts w:ascii="E+H Serif" w:hAnsi="E+H Serif"/>
      <w:color w:val="000000" w:themeColor="text1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83BF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83BFF"/>
    <w:rPr>
      <w:rFonts w:ascii="E+H Serif" w:hAnsi="E+H Serif"/>
      <w:b/>
      <w:bCs/>
      <w:color w:val="000000" w:themeColor="text1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C5DA31C3402E4587E7D23BC6375F72" ma:contentTypeVersion="13" ma:contentTypeDescription="Ein neues Dokument erstellen." ma:contentTypeScope="" ma:versionID="d2509b5ac7bffccadeb190855bd8d67d">
  <xsd:schema xmlns:xsd="http://www.w3.org/2001/XMLSchema" xmlns:xs="http://www.w3.org/2001/XMLSchema" xmlns:p="http://schemas.microsoft.com/office/2006/metadata/properties" xmlns:ns3="571620aa-21a7-4e7e-8a0c-ff181b48d732" xmlns:ns4="e51de9f9-8f11-4f92-8e40-9c334f355665" targetNamespace="http://schemas.microsoft.com/office/2006/metadata/properties" ma:root="true" ma:fieldsID="21e18e0a83bd59428ef16959e9fef4c4" ns3:_="" ns4:_="">
    <xsd:import namespace="571620aa-21a7-4e7e-8a0c-ff181b48d732"/>
    <xsd:import namespace="e51de9f9-8f11-4f92-8e40-9c334f35566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1620aa-21a7-4e7e-8a0c-ff181b48d7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de9f9-8f11-4f92-8e40-9c334f35566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Freigabehinweis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248B8A-09EB-498E-BE25-F2A4F731B3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1620aa-21a7-4e7e-8a0c-ff181b48d732"/>
    <ds:schemaRef ds:uri="e51de9f9-8f11-4f92-8e40-9c334f355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E7964A-CD27-4877-9100-3C56809640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ED1E38-614F-46C4-B670-9113244A585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579</Words>
  <Characters>3953</Characters>
  <Application>Microsoft Office Word</Application>
  <DocSecurity>0</DocSecurity>
  <Lines>77</Lines>
  <Paragraphs>27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Schwungvoller Start ins Jubiläumsjahr</vt:lpstr>
      <vt:lpstr/>
    </vt:vector>
  </TitlesOfParts>
  <Company>Endress+Hauser</Company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Schwungvoller Start ins Jubiläumsjahr</dc:title>
  <dc:creator>Endress+Hauser</dc:creator>
  <cp:keywords>Pressemitteilung</cp:keywords>
  <cp:lastModifiedBy>Martin Raab</cp:lastModifiedBy>
  <cp:revision>7</cp:revision>
  <cp:lastPrinted>2023-01-24T18:22:00Z</cp:lastPrinted>
  <dcterms:created xsi:type="dcterms:W3CDTF">2023-01-24T16:02:00Z</dcterms:created>
  <dcterms:modified xsi:type="dcterms:W3CDTF">2023-01-24T18:22:00Z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0x01010040C5DA31C3402E4587E7D23BC6375F72</vt:lpwstr>
  </property>
  <property fmtid="{D5CDD505-2E9C-101B-9397-08002B2CF9AE}" pid="3" name="MSIP_Label_2988f0a4-524a-45f2-829d-417725fa4957_Enabled">
    <vt:lpwstr>true</vt:lpwstr>
  </property>
  <property fmtid="{D5CDD505-2E9C-101B-9397-08002B2CF9AE}" pid="4" name="MSIP_Label_2988f0a4-524a-45f2-829d-417725fa4957_SetDate">
    <vt:lpwstr>2021-02-02T18:00:59Z</vt:lpwstr>
  </property>
  <property fmtid="{D5CDD505-2E9C-101B-9397-08002B2CF9AE}" pid="5" name="MSIP_Label_2988f0a4-524a-45f2-829d-417725fa4957_Method">
    <vt:lpwstr>Standard</vt:lpwstr>
  </property>
  <property fmtid="{D5CDD505-2E9C-101B-9397-08002B2CF9AE}" pid="6" name="MSIP_Label_2988f0a4-524a-45f2-829d-417725fa4957_Name">
    <vt:lpwstr>2988f0a4-524a-45f2-829d-417725fa4957</vt:lpwstr>
  </property>
  <property fmtid="{D5CDD505-2E9C-101B-9397-08002B2CF9AE}" pid="7" name="MSIP_Label_2988f0a4-524a-45f2-829d-417725fa4957_SiteId">
    <vt:lpwstr>52daf2a9-3b73-4da4-ac6a-3f81adc92b7e</vt:lpwstr>
  </property>
  <property fmtid="{D5CDD505-2E9C-101B-9397-08002B2CF9AE}" pid="8" name="MSIP_Label_2988f0a4-524a-45f2-829d-417725fa4957_ActionId">
    <vt:lpwstr>136b5c5c-9f55-453d-b864-b2e7ccbda095</vt:lpwstr>
  </property>
  <property fmtid="{D5CDD505-2E9C-101B-9397-08002B2CF9AE}" pid="9" name="MSIP_Label_2988f0a4-524a-45f2-829d-417725fa4957_ContentBits">
    <vt:lpwstr>0</vt:lpwstr>
  </property>
</Properties>
</file>